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F57E7" w14:textId="77777777" w:rsidR="00E355F0" w:rsidRPr="00E355F0" w:rsidRDefault="00E355F0" w:rsidP="00E355F0">
      <w:pPr>
        <w:spacing w:after="0" w:line="240" w:lineRule="auto"/>
        <w:rPr>
          <w:rFonts w:ascii="Aptos" w:eastAsia="Times New Roman" w:hAnsi="Aptos" w:cs="Times New Roman"/>
          <w:kern w:val="0"/>
          <w:sz w:val="24"/>
          <w:szCs w:val="24"/>
          <w14:ligatures w14:val="none"/>
        </w:rPr>
      </w:pPr>
      <w:r w:rsidRPr="00E355F0">
        <w:rPr>
          <w:rFonts w:ascii="Aptos" w:eastAsia="Times New Roman" w:hAnsi="Aptos" w:cs="Arial"/>
          <w:color w:val="222222"/>
          <w:kern w:val="0"/>
          <w:sz w:val="24"/>
          <w:szCs w:val="24"/>
          <w:shd w:val="clear" w:color="auto" w:fill="FFFFFF"/>
          <w14:ligatures w14:val="none"/>
        </w:rPr>
        <w:t>Dear Friends in Christ,</w:t>
      </w:r>
    </w:p>
    <w:p w14:paraId="27FC08F1" w14:textId="77777777"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p>
    <w:p w14:paraId="0AEFDF18" w14:textId="076C909A" w:rsidR="00E355F0" w:rsidRPr="00E355F0" w:rsidRDefault="00DE6B2D" w:rsidP="00E355F0">
      <w:pPr>
        <w:shd w:val="clear" w:color="auto" w:fill="FFFFFF"/>
        <w:spacing w:after="0" w:line="240" w:lineRule="auto"/>
        <w:rPr>
          <w:rFonts w:ascii="Aptos" w:eastAsia="Times New Roman" w:hAnsi="Aptos" w:cs="Arial"/>
          <w:color w:val="222222"/>
          <w:kern w:val="0"/>
          <w:sz w:val="24"/>
          <w:szCs w:val="24"/>
          <w14:ligatures w14:val="none"/>
        </w:rPr>
      </w:pPr>
      <w:r>
        <w:rPr>
          <w:rFonts w:ascii="Aptos" w:eastAsia="Times New Roman" w:hAnsi="Aptos" w:cs="Arial"/>
          <w:color w:val="222222"/>
          <w:kern w:val="0"/>
          <w:sz w:val="24"/>
          <w:szCs w:val="24"/>
          <w14:ligatures w14:val="none"/>
        </w:rPr>
        <w:t>O</w:t>
      </w:r>
      <w:r w:rsidR="00E355F0" w:rsidRPr="00E355F0">
        <w:rPr>
          <w:rFonts w:ascii="Aptos" w:eastAsia="Times New Roman" w:hAnsi="Aptos" w:cs="Arial"/>
          <w:color w:val="222222"/>
          <w:kern w:val="0"/>
          <w:sz w:val="24"/>
          <w:szCs w:val="24"/>
          <w14:ligatures w14:val="none"/>
        </w:rPr>
        <w:t>ur vision for faith formation for our children and youth</w:t>
      </w:r>
      <w:r>
        <w:rPr>
          <w:rFonts w:ascii="Aptos" w:eastAsia="Times New Roman" w:hAnsi="Aptos" w:cs="Arial"/>
          <w:color w:val="222222"/>
          <w:kern w:val="0"/>
          <w:sz w:val="24"/>
          <w:szCs w:val="24"/>
          <w14:ligatures w14:val="none"/>
        </w:rPr>
        <w:t xml:space="preserve"> effective September 202</w:t>
      </w:r>
      <w:r w:rsidR="007A1F1E">
        <w:rPr>
          <w:rFonts w:ascii="Aptos" w:eastAsia="Times New Roman" w:hAnsi="Aptos" w:cs="Arial"/>
          <w:color w:val="222222"/>
          <w:kern w:val="0"/>
          <w:sz w:val="24"/>
          <w:szCs w:val="24"/>
          <w14:ligatures w14:val="none"/>
        </w:rPr>
        <w:t>4</w:t>
      </w:r>
      <w:r>
        <w:rPr>
          <w:rFonts w:ascii="Aptos" w:eastAsia="Times New Roman" w:hAnsi="Aptos" w:cs="Arial"/>
          <w:color w:val="222222"/>
          <w:kern w:val="0"/>
          <w:sz w:val="24"/>
          <w:szCs w:val="24"/>
          <w14:ligatures w14:val="none"/>
        </w:rPr>
        <w:t xml:space="preserve">. </w:t>
      </w:r>
    </w:p>
    <w:p w14:paraId="2F4E5185" w14:textId="77777777"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p>
    <w:p w14:paraId="6A9A1ED3" w14:textId="77777777"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In the past, we Lutherans as a whole, have tended to see faith formation as key events to "get done" and then take up a distant orbit around our church until a crisis happens. The outcome of this mindset is that our youth are losing saving faith and their connection to churches at a rate of 2/3rds, up from 1/3rd when I was confirmed many, many orbits around the sun ago :). Current generations have no attachment to organizations as compared to past generations. They are hungry for authentic relationships with people. Sadly, falling away from active faith tends to result in increased suffering and coping troubles during the lives of the youth over time. </w:t>
      </w:r>
    </w:p>
    <w:p w14:paraId="359D77BE" w14:textId="77777777"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p>
    <w:p w14:paraId="75078DDC" w14:textId="77777777"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In an effort to see the odds of our youth retaining faith for life, and thus have better odds of coping better through the rough times, we are going to be implementing a new paradigm. The basic idea is that the whole process is for the purpose of bringing the children and youth to a place where they have a strong personal relationship with Jesus, an active prayer life, and active participation in the life of the church.</w:t>
      </w:r>
    </w:p>
    <w:p w14:paraId="3DDA28F5" w14:textId="77777777"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p>
    <w:p w14:paraId="7562188A" w14:textId="68A7D85A"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Here is a summary:</w:t>
      </w:r>
    </w:p>
    <w:p w14:paraId="743FDF0D" w14:textId="77777777"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 xml:space="preserve">1. Baptism (Seek this sacrament for kids at any age at which parents intend to have their kids participate in the life of the church or when high school youth want to participate in the life of the church when family participation is lacking). There is no point in </w:t>
      </w:r>
      <w:proofErr w:type="gramStart"/>
      <w:r w:rsidRPr="00E355F0">
        <w:rPr>
          <w:rFonts w:ascii="Aptos" w:eastAsia="Times New Roman" w:hAnsi="Aptos" w:cs="Arial"/>
          <w:color w:val="222222"/>
          <w:kern w:val="0"/>
          <w:sz w:val="24"/>
          <w:szCs w:val="24"/>
          <w14:ligatures w14:val="none"/>
        </w:rPr>
        <w:t>or</w:t>
      </w:r>
      <w:proofErr w:type="gramEnd"/>
      <w:r w:rsidRPr="00E355F0">
        <w:rPr>
          <w:rFonts w:ascii="Aptos" w:eastAsia="Times New Roman" w:hAnsi="Aptos" w:cs="Arial"/>
          <w:color w:val="222222"/>
          <w:kern w:val="0"/>
          <w:sz w:val="24"/>
          <w:szCs w:val="24"/>
          <w14:ligatures w14:val="none"/>
        </w:rPr>
        <w:t xml:space="preserve"> </w:t>
      </w:r>
      <w:proofErr w:type="gramStart"/>
      <w:r w:rsidRPr="00E355F0">
        <w:rPr>
          <w:rFonts w:ascii="Aptos" w:eastAsia="Times New Roman" w:hAnsi="Aptos" w:cs="Arial"/>
          <w:color w:val="222222"/>
          <w:kern w:val="0"/>
          <w:sz w:val="24"/>
          <w:szCs w:val="24"/>
          <w14:ligatures w14:val="none"/>
        </w:rPr>
        <w:t>long term</w:t>
      </w:r>
      <w:proofErr w:type="gramEnd"/>
      <w:r w:rsidRPr="00E355F0">
        <w:rPr>
          <w:rFonts w:ascii="Aptos" w:eastAsia="Times New Roman" w:hAnsi="Aptos" w:cs="Arial"/>
          <w:color w:val="222222"/>
          <w:kern w:val="0"/>
          <w:sz w:val="24"/>
          <w:szCs w:val="24"/>
          <w14:ligatures w14:val="none"/>
        </w:rPr>
        <w:t xml:space="preserve"> benefit from having a child baptized if they will not be participating in the life of the church.</w:t>
      </w:r>
    </w:p>
    <w:p w14:paraId="66DEDE6B" w14:textId="77777777" w:rsidR="00E355F0" w:rsidRPr="008A4088"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p>
    <w:p w14:paraId="515CF6C0" w14:textId="239655FD"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2. J</w:t>
      </w:r>
      <w:r w:rsidRPr="008A4088">
        <w:rPr>
          <w:rFonts w:ascii="Aptos" w:eastAsia="Times New Roman" w:hAnsi="Aptos" w:cs="Arial"/>
          <w:color w:val="222222"/>
          <w:kern w:val="0"/>
          <w:sz w:val="24"/>
          <w:szCs w:val="24"/>
          <w14:ligatures w14:val="none"/>
        </w:rPr>
        <w:t>AM</w:t>
      </w:r>
      <w:r w:rsidRPr="00E355F0">
        <w:rPr>
          <w:rFonts w:ascii="Aptos" w:eastAsia="Times New Roman" w:hAnsi="Aptos" w:cs="Arial"/>
          <w:color w:val="222222"/>
          <w:kern w:val="0"/>
          <w:sz w:val="24"/>
          <w:szCs w:val="24"/>
          <w14:ligatures w14:val="none"/>
        </w:rPr>
        <w:t xml:space="preserve"> (pre-K-5th grade) - as is now </w:t>
      </w:r>
      <w:r w:rsidRPr="00E355F0">
        <w:rPr>
          <w:rFonts w:ascii="Aptos" w:eastAsia="Times New Roman" w:hAnsi="Aptos" w:cs="Arial"/>
          <w:i/>
          <w:iCs/>
          <w:color w:val="222222"/>
          <w:kern w:val="0"/>
          <w:sz w:val="24"/>
          <w:szCs w:val="24"/>
          <w14:ligatures w14:val="none"/>
        </w:rPr>
        <w:t>(J</w:t>
      </w:r>
      <w:r w:rsidRPr="008A4088">
        <w:rPr>
          <w:rFonts w:ascii="Aptos" w:eastAsia="Times New Roman" w:hAnsi="Aptos" w:cs="Arial"/>
          <w:i/>
          <w:iCs/>
          <w:color w:val="222222"/>
          <w:kern w:val="0"/>
          <w:sz w:val="24"/>
          <w:szCs w:val="24"/>
          <w14:ligatures w14:val="none"/>
        </w:rPr>
        <w:t>AM</w:t>
      </w:r>
      <w:r w:rsidRPr="00E355F0">
        <w:rPr>
          <w:rFonts w:ascii="Aptos" w:eastAsia="Times New Roman" w:hAnsi="Aptos" w:cs="Arial"/>
          <w:i/>
          <w:iCs/>
          <w:color w:val="222222"/>
          <w:kern w:val="0"/>
          <w:sz w:val="24"/>
          <w:szCs w:val="24"/>
          <w14:ligatures w14:val="none"/>
        </w:rPr>
        <w:t xml:space="preserve"> families, please let us know if having JAM during the 6:30pm worship service would help logistically with your other calendar commitments!)</w:t>
      </w:r>
    </w:p>
    <w:p w14:paraId="316BF1EA" w14:textId="77777777" w:rsidR="00E355F0" w:rsidRPr="008A4088"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p>
    <w:p w14:paraId="7672F57E" w14:textId="6FEDC9BF"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 xml:space="preserve">3. </w:t>
      </w:r>
      <w:r w:rsidRPr="008A4088">
        <w:rPr>
          <w:rFonts w:ascii="Aptos" w:eastAsia="Times New Roman" w:hAnsi="Aptos" w:cs="Arial"/>
          <w:color w:val="222222"/>
          <w:kern w:val="0"/>
          <w:sz w:val="24"/>
          <w:szCs w:val="24"/>
          <w14:ligatures w14:val="none"/>
        </w:rPr>
        <w:t>First</w:t>
      </w:r>
      <w:r w:rsidRPr="00E355F0">
        <w:rPr>
          <w:rFonts w:ascii="Aptos" w:eastAsia="Times New Roman" w:hAnsi="Aptos" w:cs="Arial"/>
          <w:color w:val="222222"/>
          <w:kern w:val="0"/>
          <w:sz w:val="24"/>
          <w:szCs w:val="24"/>
          <w14:ligatures w14:val="none"/>
        </w:rPr>
        <w:t xml:space="preserve"> Communion </w:t>
      </w:r>
      <w:r w:rsidRPr="00E355F0">
        <w:rPr>
          <w:rFonts w:ascii="Aptos" w:eastAsia="Times New Roman" w:hAnsi="Aptos" w:cs="Arial"/>
          <w:i/>
          <w:iCs/>
          <w:color w:val="222222"/>
          <w:kern w:val="0"/>
          <w:sz w:val="24"/>
          <w:szCs w:val="24"/>
          <w14:ligatures w14:val="none"/>
        </w:rPr>
        <w:t xml:space="preserve">(One session communion preparation classes will be available </w:t>
      </w:r>
      <w:r w:rsidRPr="008A4088">
        <w:rPr>
          <w:rFonts w:ascii="Aptos" w:eastAsia="Times New Roman" w:hAnsi="Aptos" w:cs="Arial"/>
          <w:i/>
          <w:iCs/>
          <w:color w:val="222222"/>
          <w:kern w:val="0"/>
          <w:sz w:val="24"/>
          <w:szCs w:val="24"/>
          <w14:ligatures w14:val="none"/>
        </w:rPr>
        <w:t>twice</w:t>
      </w:r>
      <w:r w:rsidRPr="00E355F0">
        <w:rPr>
          <w:rFonts w:ascii="Aptos" w:eastAsia="Times New Roman" w:hAnsi="Aptos" w:cs="Arial"/>
          <w:i/>
          <w:iCs/>
          <w:color w:val="222222"/>
          <w:kern w:val="0"/>
          <w:sz w:val="24"/>
          <w:szCs w:val="24"/>
          <w14:ligatures w14:val="none"/>
        </w:rPr>
        <w:t xml:space="preserve"> per year for kids in 2nd-5th grade as they show interest).</w:t>
      </w:r>
      <w:r w:rsidRPr="00E355F0">
        <w:rPr>
          <w:rFonts w:ascii="Aptos" w:eastAsia="Times New Roman" w:hAnsi="Aptos" w:cs="Arial"/>
          <w:color w:val="222222"/>
          <w:kern w:val="0"/>
          <w:sz w:val="24"/>
          <w:szCs w:val="24"/>
          <w14:ligatures w14:val="none"/>
        </w:rPr>
        <w:t xml:space="preserve"> The purpose is to help kids understand communion better and thus benefit from it more fully, so ideally before they start taking communion. Kids already taking communion will be able to go through the </w:t>
      </w:r>
      <w:r w:rsidRPr="008A4088">
        <w:rPr>
          <w:rFonts w:ascii="Aptos" w:eastAsia="Times New Roman" w:hAnsi="Aptos" w:cs="Arial"/>
          <w:color w:val="222222"/>
          <w:kern w:val="0"/>
          <w:sz w:val="24"/>
          <w:szCs w:val="24"/>
          <w14:ligatures w14:val="none"/>
        </w:rPr>
        <w:t xml:space="preserve">first </w:t>
      </w:r>
      <w:r w:rsidRPr="00E355F0">
        <w:rPr>
          <w:rFonts w:ascii="Aptos" w:eastAsia="Times New Roman" w:hAnsi="Aptos" w:cs="Arial"/>
          <w:color w:val="222222"/>
          <w:kern w:val="0"/>
          <w:sz w:val="24"/>
          <w:szCs w:val="24"/>
          <w14:ligatures w14:val="none"/>
        </w:rPr>
        <w:t>communion classes if they want for the same reasons. They may continue taking communion without classes per their former process if their parents feel they understand it well enough.</w:t>
      </w:r>
    </w:p>
    <w:p w14:paraId="1753BA58" w14:textId="77777777" w:rsidR="00E355F0" w:rsidRPr="008A4088"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p>
    <w:p w14:paraId="3340E97F" w14:textId="788B694D" w:rsidR="00E355F0" w:rsidRPr="008A4088"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4. Cross Training (6th-8th grade) - as is now - it involves both teaching and interactive discussion groups!</w:t>
      </w:r>
    </w:p>
    <w:p w14:paraId="58D4D8BB" w14:textId="77777777"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p>
    <w:p w14:paraId="5C4A7764" w14:textId="77777777"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 xml:space="preserve">5. Foundations Class (8th grade) - this will provide an introductory teaching on the core of our faith. Its purpose is to prepare youth to explore questions of faith during LIVE discussion groups the following few years and to prepare them for opportunities to participate in the life of the church community such as serving during worship. Unlike </w:t>
      </w:r>
      <w:r w:rsidRPr="00E355F0">
        <w:rPr>
          <w:rFonts w:ascii="Aptos" w:eastAsia="Times New Roman" w:hAnsi="Aptos" w:cs="Arial"/>
          <w:color w:val="222222"/>
          <w:kern w:val="0"/>
          <w:sz w:val="24"/>
          <w:szCs w:val="24"/>
          <w14:ligatures w14:val="none"/>
        </w:rPr>
        <w:lastRenderedPageBreak/>
        <w:t>times in our past, the class will not be a "comprehensive confirmation test" indicating you are done growing. Rather, it is the beginning of a quest to understand and apply the faith more fully and more meaningfully in relationships!</w:t>
      </w:r>
    </w:p>
    <w:p w14:paraId="2FD31165" w14:textId="77777777"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6. LIVE (9th-12th grades) - as is now - it involves both teaching and interactive discussion groups!</w:t>
      </w:r>
    </w:p>
    <w:p w14:paraId="009BAD17" w14:textId="77777777" w:rsidR="00E355F0" w:rsidRPr="008A4088" w:rsidRDefault="00E355F0">
      <w:pPr>
        <w:rPr>
          <w:rFonts w:ascii="Aptos" w:hAnsi="Aptos"/>
          <w:sz w:val="24"/>
          <w:szCs w:val="24"/>
        </w:rPr>
      </w:pPr>
    </w:p>
    <w:p w14:paraId="5224CC58" w14:textId="77777777" w:rsidR="00E355F0" w:rsidRPr="008A4088"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7. Beginning a Personal Relationship with Jesus as Savior "at the foot of the cross" by choice as an older youth. Youth growing up without faith will experience a "conversion experience" when they hear the gospel and accept Jesus as their Savior for the 1st time as an </w:t>
      </w:r>
      <w:r w:rsidRPr="00E355F0">
        <w:rPr>
          <w:rFonts w:ascii="Aptos" w:eastAsia="Times New Roman" w:hAnsi="Aptos" w:cs="Arial"/>
          <w:i/>
          <w:iCs/>
          <w:color w:val="222222"/>
          <w:kern w:val="0"/>
          <w:sz w:val="24"/>
          <w:szCs w:val="24"/>
          <w:u w:val="single"/>
          <w14:ligatures w14:val="none"/>
        </w:rPr>
        <w:t>older</w:t>
      </w:r>
      <w:r w:rsidRPr="00E355F0">
        <w:rPr>
          <w:rFonts w:ascii="Aptos" w:eastAsia="Times New Roman" w:hAnsi="Aptos" w:cs="Arial"/>
          <w:color w:val="222222"/>
          <w:kern w:val="0"/>
          <w:sz w:val="24"/>
          <w:szCs w:val="24"/>
          <w14:ligatures w14:val="none"/>
        </w:rPr>
        <w:t> youth. For kids growing up with faith from childhood, their conversion experience is more of a conversion from a childhood faith to an adult faith. While both are saving faith, the latter involves </w:t>
      </w:r>
      <w:r w:rsidRPr="00E355F0">
        <w:rPr>
          <w:rFonts w:ascii="Aptos" w:eastAsia="Times New Roman" w:hAnsi="Aptos" w:cs="Arial"/>
          <w:b/>
          <w:bCs/>
          <w:i/>
          <w:iCs/>
          <w:color w:val="222222"/>
          <w:kern w:val="0"/>
          <w:sz w:val="24"/>
          <w:szCs w:val="24"/>
          <w:u w:val="single"/>
          <w14:ligatures w14:val="none"/>
        </w:rPr>
        <w:t>both</w:t>
      </w:r>
      <w:r w:rsidRPr="00E355F0">
        <w:rPr>
          <w:rFonts w:ascii="Aptos" w:eastAsia="Times New Roman" w:hAnsi="Aptos" w:cs="Arial"/>
          <w:color w:val="222222"/>
          <w:kern w:val="0"/>
          <w:sz w:val="24"/>
          <w:szCs w:val="24"/>
          <w14:ligatures w14:val="none"/>
        </w:rPr>
        <w:t> an increased understanding of the faith content (i.e. Foundations Class) </w:t>
      </w:r>
      <w:r w:rsidRPr="00E355F0">
        <w:rPr>
          <w:rFonts w:ascii="Aptos" w:eastAsia="Times New Roman" w:hAnsi="Aptos" w:cs="Arial"/>
          <w:b/>
          <w:bCs/>
          <w:i/>
          <w:iCs/>
          <w:color w:val="222222"/>
          <w:kern w:val="0"/>
          <w:sz w:val="24"/>
          <w:szCs w:val="24"/>
          <w14:ligatures w14:val="none"/>
        </w:rPr>
        <w:t>and</w:t>
      </w:r>
      <w:r w:rsidRPr="00E355F0">
        <w:rPr>
          <w:rFonts w:ascii="Aptos" w:eastAsia="Times New Roman" w:hAnsi="Aptos" w:cs="Arial"/>
          <w:color w:val="222222"/>
          <w:kern w:val="0"/>
          <w:sz w:val="24"/>
          <w:szCs w:val="24"/>
          <w14:ligatures w14:val="none"/>
        </w:rPr>
        <w:t> a sense of their relationship with God being </w:t>
      </w:r>
      <w:r w:rsidRPr="00E355F0">
        <w:rPr>
          <w:rFonts w:ascii="Aptos" w:eastAsia="Times New Roman" w:hAnsi="Aptos" w:cs="Arial"/>
          <w:i/>
          <w:iCs/>
          <w:color w:val="222222"/>
          <w:kern w:val="0"/>
          <w:sz w:val="24"/>
          <w:szCs w:val="24"/>
          <w:u w:val="single"/>
          <w14:ligatures w14:val="none"/>
        </w:rPr>
        <w:t>their own</w:t>
      </w:r>
      <w:r w:rsidRPr="00E355F0">
        <w:rPr>
          <w:rFonts w:ascii="Aptos" w:eastAsia="Times New Roman" w:hAnsi="Aptos" w:cs="Arial"/>
          <w:color w:val="222222"/>
          <w:kern w:val="0"/>
          <w:sz w:val="24"/>
          <w:szCs w:val="24"/>
          <w14:ligatures w14:val="none"/>
        </w:rPr>
        <w:t>, rather than that of their parents! Because this is about a personal relationship between the youth and God, "Come and see, follow me!" Jesus says to them, it is best to let it happen when it happens rather than forcing a specific time. Generally speaking, our culture sees 16 as an age when older youth can start making lasting significant decisions for themselves. Why force a life decision on a younger youth when they are not making those in general? You will know when they have experienced this when your youth truly believes Jesus saved them </w:t>
      </w:r>
      <w:r w:rsidRPr="00E355F0">
        <w:rPr>
          <w:rFonts w:ascii="Aptos" w:eastAsia="Times New Roman" w:hAnsi="Aptos" w:cs="Arial"/>
          <w:i/>
          <w:iCs/>
          <w:color w:val="222222"/>
          <w:kern w:val="0"/>
          <w:sz w:val="24"/>
          <w:szCs w:val="24"/>
          <w:u w:val="single"/>
          <w14:ligatures w14:val="none"/>
        </w:rPr>
        <w:t>from their sins</w:t>
      </w:r>
      <w:r w:rsidRPr="00E355F0">
        <w:rPr>
          <w:rFonts w:ascii="Aptos" w:eastAsia="Times New Roman" w:hAnsi="Aptos" w:cs="Arial"/>
          <w:color w:val="222222"/>
          <w:kern w:val="0"/>
          <w:sz w:val="24"/>
          <w:szCs w:val="24"/>
          <w14:ligatures w14:val="none"/>
        </w:rPr>
        <w:t> "at the cross", when they can pray, desire to grow in faith, can </w:t>
      </w:r>
      <w:r w:rsidRPr="00E355F0">
        <w:rPr>
          <w:rFonts w:ascii="Aptos" w:eastAsia="Times New Roman" w:hAnsi="Aptos" w:cs="Arial"/>
          <w:i/>
          <w:iCs/>
          <w:color w:val="222222"/>
          <w:kern w:val="0"/>
          <w:sz w:val="24"/>
          <w:szCs w:val="24"/>
          <w:u w:val="single"/>
          <w14:ligatures w14:val="none"/>
        </w:rPr>
        <w:t>begin</w:t>
      </w:r>
      <w:r w:rsidRPr="00E355F0">
        <w:rPr>
          <w:rFonts w:ascii="Aptos" w:eastAsia="Times New Roman" w:hAnsi="Aptos" w:cs="Arial"/>
          <w:color w:val="222222"/>
          <w:kern w:val="0"/>
          <w:sz w:val="24"/>
          <w:szCs w:val="24"/>
          <w14:ligatures w14:val="none"/>
        </w:rPr>
        <w:t> to articulate the core of the faith, ask thoughtful or application type of questions, and </w:t>
      </w:r>
      <w:r w:rsidRPr="00E355F0">
        <w:rPr>
          <w:rFonts w:ascii="Aptos" w:eastAsia="Times New Roman" w:hAnsi="Aptos" w:cs="Arial"/>
          <w:i/>
          <w:iCs/>
          <w:color w:val="222222"/>
          <w:kern w:val="0"/>
          <w:sz w:val="24"/>
          <w:szCs w:val="24"/>
          <w:u w:val="single"/>
          <w14:ligatures w14:val="none"/>
        </w:rPr>
        <w:t>begin</w:t>
      </w:r>
      <w:r w:rsidRPr="00E355F0">
        <w:rPr>
          <w:rFonts w:ascii="Aptos" w:eastAsia="Times New Roman" w:hAnsi="Aptos" w:cs="Arial"/>
          <w:color w:val="222222"/>
          <w:kern w:val="0"/>
          <w:sz w:val="24"/>
          <w:szCs w:val="24"/>
          <w14:ligatures w14:val="none"/>
        </w:rPr>
        <w:t> to serve others. In other words, when it matters to them from within, when they </w:t>
      </w:r>
      <w:r w:rsidRPr="00E355F0">
        <w:rPr>
          <w:rFonts w:ascii="Aptos" w:eastAsia="Times New Roman" w:hAnsi="Aptos" w:cs="Arial"/>
          <w:i/>
          <w:iCs/>
          <w:color w:val="222222"/>
          <w:kern w:val="0"/>
          <w:sz w:val="24"/>
          <w:szCs w:val="24"/>
          <w:u w:val="single"/>
          <w14:ligatures w14:val="none"/>
        </w:rPr>
        <w:t>begin</w:t>
      </w:r>
      <w:r w:rsidRPr="00E355F0">
        <w:rPr>
          <w:rFonts w:ascii="Aptos" w:eastAsia="Times New Roman" w:hAnsi="Aptos" w:cs="Arial"/>
          <w:color w:val="222222"/>
          <w:kern w:val="0"/>
          <w:sz w:val="24"/>
          <w:szCs w:val="24"/>
          <w14:ligatures w14:val="none"/>
        </w:rPr>
        <w:t> choosing spiritual things when given a choice, and see their identity as a child of God and as a follower of Jesus. Don't expect perfection since we, as adults, are not either :).</w:t>
      </w:r>
    </w:p>
    <w:p w14:paraId="1F46DCB8" w14:textId="77777777"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p>
    <w:p w14:paraId="68C029ED" w14:textId="0C572BD2"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8. Affirmation of Faith. This ceremony, historically called confirmation or affirmation of faith, will now celebrate youth experiencing a Personal Relationship with Jesus as an older youth rather than the completion of educational classes at a mandatory age. Remember, the goal of the whole faith formation process is to lead them to Jesus on the cross and let Jesus lead them forth from the empty tomb as </w:t>
      </w:r>
      <w:r w:rsidRPr="00E355F0">
        <w:rPr>
          <w:rFonts w:ascii="Aptos" w:eastAsia="Times New Roman" w:hAnsi="Aptos" w:cs="Arial"/>
          <w:b/>
          <w:bCs/>
          <w:i/>
          <w:iCs/>
          <w:color w:val="222222"/>
          <w:kern w:val="0"/>
          <w:sz w:val="24"/>
          <w:szCs w:val="24"/>
          <w14:ligatures w14:val="none"/>
        </w:rPr>
        <w:t>life-long</w:t>
      </w:r>
      <w:r w:rsidRPr="00E355F0">
        <w:rPr>
          <w:rFonts w:ascii="Aptos" w:eastAsia="Times New Roman" w:hAnsi="Aptos" w:cs="Arial"/>
          <w:color w:val="222222"/>
          <w:kern w:val="0"/>
          <w:sz w:val="24"/>
          <w:szCs w:val="24"/>
          <w14:ligatures w14:val="none"/>
        </w:rPr>
        <w:t> </w:t>
      </w:r>
      <w:r w:rsidRPr="00E355F0">
        <w:rPr>
          <w:rFonts w:ascii="Aptos" w:eastAsia="Times New Roman" w:hAnsi="Aptos" w:cs="Arial"/>
          <w:b/>
          <w:bCs/>
          <w:i/>
          <w:iCs/>
          <w:color w:val="222222"/>
          <w:kern w:val="0"/>
          <w:sz w:val="24"/>
          <w:szCs w:val="24"/>
          <w14:ligatures w14:val="none"/>
        </w:rPr>
        <w:t>followers and friends!</w:t>
      </w:r>
      <w:r w:rsidRPr="00E355F0">
        <w:rPr>
          <w:rFonts w:ascii="Aptos" w:eastAsia="Times New Roman" w:hAnsi="Aptos" w:cs="Arial"/>
          <w:color w:val="222222"/>
          <w:kern w:val="0"/>
          <w:sz w:val="24"/>
          <w:szCs w:val="24"/>
          <w14:ligatures w14:val="none"/>
        </w:rPr>
        <w:t> By restoring the relational model of discipleship Jesus gave us, we set our youth up to benefit from their faith in much deeper and more lasting ways.</w:t>
      </w:r>
      <w:r w:rsidRPr="008A4088">
        <w:rPr>
          <w:rFonts w:ascii="Aptos" w:eastAsia="Times New Roman" w:hAnsi="Aptos" w:cs="Arial"/>
          <w:color w:val="222222"/>
          <w:kern w:val="0"/>
          <w:sz w:val="24"/>
          <w:szCs w:val="24"/>
          <w14:ligatures w14:val="none"/>
        </w:rPr>
        <w:t xml:space="preserve"> </w:t>
      </w:r>
      <w:r w:rsidRPr="00E355F0">
        <w:rPr>
          <w:rFonts w:ascii="Aptos" w:eastAsia="Times New Roman" w:hAnsi="Aptos" w:cs="Arial"/>
          <w:color w:val="222222"/>
          <w:kern w:val="0"/>
          <w:sz w:val="24"/>
          <w:szCs w:val="24"/>
          <w14:ligatures w14:val="none"/>
        </w:rPr>
        <w:t>This, in turn, will help them cope better with distress and thus suffer less in this life! We</w:t>
      </w:r>
      <w:r w:rsidRPr="008A4088">
        <w:rPr>
          <w:rFonts w:ascii="Aptos" w:eastAsia="Times New Roman" w:hAnsi="Aptos" w:cs="Arial"/>
          <w:color w:val="222222"/>
          <w:kern w:val="0"/>
          <w:sz w:val="24"/>
          <w:szCs w:val="24"/>
          <w14:ligatures w14:val="none"/>
        </w:rPr>
        <w:t xml:space="preserve"> </w:t>
      </w:r>
      <w:r w:rsidRPr="00E355F0">
        <w:rPr>
          <w:rFonts w:ascii="Aptos" w:eastAsia="Times New Roman" w:hAnsi="Aptos" w:cs="Arial"/>
          <w:color w:val="222222"/>
          <w:kern w:val="0"/>
          <w:sz w:val="24"/>
          <w:szCs w:val="24"/>
          <w14:ligatures w14:val="none"/>
        </w:rPr>
        <w:t>adults will be able to stress a little less knowing our youth will be calling on the Lord in their distress and that they will never be truly alone :).</w:t>
      </w:r>
    </w:p>
    <w:p w14:paraId="78A5A902" w14:textId="70CBAD61" w:rsidR="00E355F0" w:rsidRPr="008A4088" w:rsidRDefault="007A1F1E" w:rsidP="007A1F1E">
      <w:pPr>
        <w:shd w:val="clear" w:color="auto" w:fill="FFFFFF"/>
        <w:tabs>
          <w:tab w:val="left" w:pos="4176"/>
        </w:tabs>
        <w:spacing w:after="0" w:line="240" w:lineRule="auto"/>
        <w:rPr>
          <w:rFonts w:ascii="Aptos" w:eastAsia="Times New Roman" w:hAnsi="Aptos" w:cs="Arial"/>
          <w:color w:val="222222"/>
          <w:kern w:val="0"/>
          <w:sz w:val="24"/>
          <w:szCs w:val="24"/>
          <w14:ligatures w14:val="none"/>
        </w:rPr>
      </w:pPr>
      <w:r>
        <w:rPr>
          <w:rFonts w:ascii="Aptos" w:eastAsia="Times New Roman" w:hAnsi="Aptos" w:cs="Arial"/>
          <w:color w:val="222222"/>
          <w:kern w:val="0"/>
          <w:sz w:val="24"/>
          <w:szCs w:val="24"/>
          <w14:ligatures w14:val="none"/>
        </w:rPr>
        <w:tab/>
      </w:r>
    </w:p>
    <w:p w14:paraId="622DCF63" w14:textId="58C65629" w:rsidR="00E355F0" w:rsidRPr="00E355F0" w:rsidRDefault="00E355F0" w:rsidP="00E355F0">
      <w:pPr>
        <w:shd w:val="clear" w:color="auto" w:fill="FFFFFF"/>
        <w:spacing w:after="0" w:line="240" w:lineRule="auto"/>
        <w:rPr>
          <w:rFonts w:ascii="Aptos" w:eastAsia="Times New Roman" w:hAnsi="Aptos" w:cs="Arial"/>
          <w:color w:val="222222"/>
          <w:kern w:val="0"/>
          <w:sz w:val="24"/>
          <w:szCs w:val="24"/>
          <w14:ligatures w14:val="none"/>
        </w:rPr>
      </w:pPr>
      <w:r w:rsidRPr="00E355F0">
        <w:rPr>
          <w:rFonts w:ascii="Aptos" w:eastAsia="Times New Roman" w:hAnsi="Aptos" w:cs="Arial"/>
          <w:color w:val="222222"/>
          <w:kern w:val="0"/>
          <w:sz w:val="24"/>
          <w:szCs w:val="24"/>
          <w14:ligatures w14:val="none"/>
        </w:rPr>
        <w:t>9. Young Adults Group (</w:t>
      </w:r>
      <w:r w:rsidR="00DE6B2D">
        <w:rPr>
          <w:rFonts w:ascii="Aptos" w:eastAsia="Times New Roman" w:hAnsi="Aptos" w:cs="Arial"/>
          <w:color w:val="222222"/>
          <w:kern w:val="0"/>
          <w:sz w:val="24"/>
          <w:szCs w:val="24"/>
          <w14:ligatures w14:val="none"/>
        </w:rPr>
        <w:t>Startup Future Goal</w:t>
      </w:r>
      <w:r w:rsidRPr="00E355F0">
        <w:rPr>
          <w:rFonts w:ascii="Aptos" w:eastAsia="Times New Roman" w:hAnsi="Aptos" w:cs="Arial"/>
          <w:color w:val="222222"/>
          <w:kern w:val="0"/>
          <w:sz w:val="24"/>
          <w:szCs w:val="24"/>
          <w14:ligatures w14:val="none"/>
        </w:rPr>
        <w:t xml:space="preserve"> for post-Affirmation of Faith youth)</w:t>
      </w:r>
      <w:r w:rsidRPr="008A4088">
        <w:rPr>
          <w:rFonts w:ascii="Aptos" w:eastAsia="Times New Roman" w:hAnsi="Aptos" w:cs="Arial"/>
          <w:noProof/>
          <w:color w:val="222222"/>
          <w:kern w:val="0"/>
          <w:sz w:val="24"/>
          <w:szCs w:val="24"/>
          <w14:ligatures w14:val="none"/>
        </w:rPr>
        <w:drawing>
          <wp:inline distT="0" distB="0" distL="0" distR="0" wp14:anchorId="6383CB8D" wp14:editId="0F4F31F5">
            <wp:extent cx="9525" cy="9525"/>
            <wp:effectExtent l="0" t="0" r="0" b="0"/>
            <wp:docPr id="1362175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9D9181E" w14:textId="77777777" w:rsidR="008A4088" w:rsidRPr="008A4088" w:rsidRDefault="008A4088">
      <w:pPr>
        <w:rPr>
          <w:rFonts w:ascii="Aptos" w:hAnsi="Aptos"/>
          <w:sz w:val="24"/>
          <w:szCs w:val="24"/>
        </w:rPr>
      </w:pPr>
    </w:p>
    <w:p w14:paraId="2722044F" w14:textId="77777777" w:rsidR="00E355F0" w:rsidRPr="008A4088" w:rsidRDefault="00E355F0">
      <w:pPr>
        <w:rPr>
          <w:rFonts w:ascii="Aptos" w:hAnsi="Aptos"/>
          <w:sz w:val="24"/>
          <w:szCs w:val="24"/>
        </w:rPr>
      </w:pPr>
    </w:p>
    <w:sectPr w:rsidR="00E355F0" w:rsidRPr="008A4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F0"/>
    <w:rsid w:val="007A1F1E"/>
    <w:rsid w:val="008A4088"/>
    <w:rsid w:val="00A036AB"/>
    <w:rsid w:val="00A3381F"/>
    <w:rsid w:val="00DE6B2D"/>
    <w:rsid w:val="00E3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C99C0"/>
  <w15:chartTrackingRefBased/>
  <w15:docId w15:val="{9FB3D55F-F923-4DF4-9A46-B373E326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175875">
      <w:bodyDiv w:val="1"/>
      <w:marLeft w:val="0"/>
      <w:marRight w:val="0"/>
      <w:marTop w:val="0"/>
      <w:marBottom w:val="0"/>
      <w:divBdr>
        <w:top w:val="none" w:sz="0" w:space="0" w:color="auto"/>
        <w:left w:val="none" w:sz="0" w:space="0" w:color="auto"/>
        <w:bottom w:val="none" w:sz="0" w:space="0" w:color="auto"/>
        <w:right w:val="none" w:sz="0" w:space="0" w:color="auto"/>
      </w:divBdr>
      <w:divsChild>
        <w:div w:id="1910922878">
          <w:marLeft w:val="0"/>
          <w:marRight w:val="0"/>
          <w:marTop w:val="0"/>
          <w:marBottom w:val="0"/>
          <w:divBdr>
            <w:top w:val="none" w:sz="0" w:space="0" w:color="auto"/>
            <w:left w:val="none" w:sz="0" w:space="0" w:color="auto"/>
            <w:bottom w:val="none" w:sz="0" w:space="0" w:color="auto"/>
            <w:right w:val="none" w:sz="0" w:space="0" w:color="auto"/>
          </w:divBdr>
        </w:div>
        <w:div w:id="591862045">
          <w:marLeft w:val="0"/>
          <w:marRight w:val="0"/>
          <w:marTop w:val="0"/>
          <w:marBottom w:val="0"/>
          <w:divBdr>
            <w:top w:val="none" w:sz="0" w:space="0" w:color="auto"/>
            <w:left w:val="none" w:sz="0" w:space="0" w:color="auto"/>
            <w:bottom w:val="none" w:sz="0" w:space="0" w:color="auto"/>
            <w:right w:val="none" w:sz="0" w:space="0" w:color="auto"/>
          </w:divBdr>
        </w:div>
        <w:div w:id="22173454">
          <w:marLeft w:val="0"/>
          <w:marRight w:val="0"/>
          <w:marTop w:val="0"/>
          <w:marBottom w:val="0"/>
          <w:divBdr>
            <w:top w:val="none" w:sz="0" w:space="0" w:color="auto"/>
            <w:left w:val="none" w:sz="0" w:space="0" w:color="auto"/>
            <w:bottom w:val="none" w:sz="0" w:space="0" w:color="auto"/>
            <w:right w:val="none" w:sz="0" w:space="0" w:color="auto"/>
          </w:divBdr>
        </w:div>
        <w:div w:id="1172993906">
          <w:marLeft w:val="0"/>
          <w:marRight w:val="0"/>
          <w:marTop w:val="0"/>
          <w:marBottom w:val="0"/>
          <w:divBdr>
            <w:top w:val="none" w:sz="0" w:space="0" w:color="auto"/>
            <w:left w:val="none" w:sz="0" w:space="0" w:color="auto"/>
            <w:bottom w:val="none" w:sz="0" w:space="0" w:color="auto"/>
            <w:right w:val="none" w:sz="0" w:space="0" w:color="auto"/>
          </w:divBdr>
        </w:div>
        <w:div w:id="45296771">
          <w:marLeft w:val="0"/>
          <w:marRight w:val="0"/>
          <w:marTop w:val="0"/>
          <w:marBottom w:val="0"/>
          <w:divBdr>
            <w:top w:val="none" w:sz="0" w:space="0" w:color="auto"/>
            <w:left w:val="none" w:sz="0" w:space="0" w:color="auto"/>
            <w:bottom w:val="none" w:sz="0" w:space="0" w:color="auto"/>
            <w:right w:val="none" w:sz="0" w:space="0" w:color="auto"/>
          </w:divBdr>
        </w:div>
        <w:div w:id="833715838">
          <w:marLeft w:val="0"/>
          <w:marRight w:val="0"/>
          <w:marTop w:val="0"/>
          <w:marBottom w:val="0"/>
          <w:divBdr>
            <w:top w:val="none" w:sz="0" w:space="0" w:color="auto"/>
            <w:left w:val="none" w:sz="0" w:space="0" w:color="auto"/>
            <w:bottom w:val="none" w:sz="0" w:space="0" w:color="auto"/>
            <w:right w:val="none" w:sz="0" w:space="0" w:color="auto"/>
          </w:divBdr>
        </w:div>
        <w:div w:id="1537548230">
          <w:marLeft w:val="0"/>
          <w:marRight w:val="0"/>
          <w:marTop w:val="0"/>
          <w:marBottom w:val="0"/>
          <w:divBdr>
            <w:top w:val="none" w:sz="0" w:space="0" w:color="auto"/>
            <w:left w:val="none" w:sz="0" w:space="0" w:color="auto"/>
            <w:bottom w:val="none" w:sz="0" w:space="0" w:color="auto"/>
            <w:right w:val="none" w:sz="0" w:space="0" w:color="auto"/>
          </w:divBdr>
        </w:div>
        <w:div w:id="134836764">
          <w:marLeft w:val="0"/>
          <w:marRight w:val="0"/>
          <w:marTop w:val="0"/>
          <w:marBottom w:val="0"/>
          <w:divBdr>
            <w:top w:val="none" w:sz="0" w:space="0" w:color="auto"/>
            <w:left w:val="none" w:sz="0" w:space="0" w:color="auto"/>
            <w:bottom w:val="none" w:sz="0" w:space="0" w:color="auto"/>
            <w:right w:val="none" w:sz="0" w:space="0" w:color="auto"/>
          </w:divBdr>
        </w:div>
        <w:div w:id="1121606796">
          <w:marLeft w:val="0"/>
          <w:marRight w:val="0"/>
          <w:marTop w:val="0"/>
          <w:marBottom w:val="0"/>
          <w:divBdr>
            <w:top w:val="none" w:sz="0" w:space="0" w:color="auto"/>
            <w:left w:val="none" w:sz="0" w:space="0" w:color="auto"/>
            <w:bottom w:val="none" w:sz="0" w:space="0" w:color="auto"/>
            <w:right w:val="none" w:sz="0" w:space="0" w:color="auto"/>
          </w:divBdr>
        </w:div>
        <w:div w:id="2132169490">
          <w:marLeft w:val="0"/>
          <w:marRight w:val="0"/>
          <w:marTop w:val="0"/>
          <w:marBottom w:val="0"/>
          <w:divBdr>
            <w:top w:val="none" w:sz="0" w:space="0" w:color="auto"/>
            <w:left w:val="none" w:sz="0" w:space="0" w:color="auto"/>
            <w:bottom w:val="none" w:sz="0" w:space="0" w:color="auto"/>
            <w:right w:val="none" w:sz="0" w:space="0" w:color="auto"/>
          </w:divBdr>
        </w:div>
        <w:div w:id="1857497460">
          <w:marLeft w:val="0"/>
          <w:marRight w:val="0"/>
          <w:marTop w:val="0"/>
          <w:marBottom w:val="0"/>
          <w:divBdr>
            <w:top w:val="none" w:sz="0" w:space="0" w:color="auto"/>
            <w:left w:val="none" w:sz="0" w:space="0" w:color="auto"/>
            <w:bottom w:val="none" w:sz="0" w:space="0" w:color="auto"/>
            <w:right w:val="none" w:sz="0" w:space="0" w:color="auto"/>
          </w:divBdr>
        </w:div>
        <w:div w:id="1508204229">
          <w:marLeft w:val="0"/>
          <w:marRight w:val="0"/>
          <w:marTop w:val="0"/>
          <w:marBottom w:val="0"/>
          <w:divBdr>
            <w:top w:val="none" w:sz="0" w:space="0" w:color="auto"/>
            <w:left w:val="none" w:sz="0" w:space="0" w:color="auto"/>
            <w:bottom w:val="none" w:sz="0" w:space="0" w:color="auto"/>
            <w:right w:val="none" w:sz="0" w:space="0" w:color="auto"/>
          </w:divBdr>
        </w:div>
        <w:div w:id="1376808529">
          <w:marLeft w:val="0"/>
          <w:marRight w:val="0"/>
          <w:marTop w:val="0"/>
          <w:marBottom w:val="0"/>
          <w:divBdr>
            <w:top w:val="none" w:sz="0" w:space="0" w:color="auto"/>
            <w:left w:val="none" w:sz="0" w:space="0" w:color="auto"/>
            <w:bottom w:val="none" w:sz="0" w:space="0" w:color="auto"/>
            <w:right w:val="none" w:sz="0" w:space="0" w:color="auto"/>
          </w:divBdr>
        </w:div>
        <w:div w:id="1267495994">
          <w:marLeft w:val="0"/>
          <w:marRight w:val="0"/>
          <w:marTop w:val="0"/>
          <w:marBottom w:val="0"/>
          <w:divBdr>
            <w:top w:val="none" w:sz="0" w:space="0" w:color="auto"/>
            <w:left w:val="none" w:sz="0" w:space="0" w:color="auto"/>
            <w:bottom w:val="none" w:sz="0" w:space="0" w:color="auto"/>
            <w:right w:val="none" w:sz="0" w:space="0" w:color="auto"/>
          </w:divBdr>
        </w:div>
        <w:div w:id="1865513380">
          <w:marLeft w:val="0"/>
          <w:marRight w:val="0"/>
          <w:marTop w:val="0"/>
          <w:marBottom w:val="0"/>
          <w:divBdr>
            <w:top w:val="none" w:sz="0" w:space="0" w:color="auto"/>
            <w:left w:val="none" w:sz="0" w:space="0" w:color="auto"/>
            <w:bottom w:val="none" w:sz="0" w:space="0" w:color="auto"/>
            <w:right w:val="none" w:sz="0" w:space="0" w:color="auto"/>
          </w:divBdr>
        </w:div>
      </w:divsChild>
    </w:div>
    <w:div w:id="1375888518">
      <w:bodyDiv w:val="1"/>
      <w:marLeft w:val="0"/>
      <w:marRight w:val="0"/>
      <w:marTop w:val="0"/>
      <w:marBottom w:val="0"/>
      <w:divBdr>
        <w:top w:val="none" w:sz="0" w:space="0" w:color="auto"/>
        <w:left w:val="none" w:sz="0" w:space="0" w:color="auto"/>
        <w:bottom w:val="none" w:sz="0" w:space="0" w:color="auto"/>
        <w:right w:val="none" w:sz="0" w:space="0" w:color="auto"/>
      </w:divBdr>
      <w:divsChild>
        <w:div w:id="118957149">
          <w:marLeft w:val="0"/>
          <w:marRight w:val="0"/>
          <w:marTop w:val="0"/>
          <w:marBottom w:val="0"/>
          <w:divBdr>
            <w:top w:val="none" w:sz="0" w:space="0" w:color="auto"/>
            <w:left w:val="none" w:sz="0" w:space="0" w:color="auto"/>
            <w:bottom w:val="none" w:sz="0" w:space="0" w:color="auto"/>
            <w:right w:val="none" w:sz="0" w:space="0" w:color="auto"/>
          </w:divBdr>
          <w:divsChild>
            <w:div w:id="1111391380">
              <w:marLeft w:val="0"/>
              <w:marRight w:val="0"/>
              <w:marTop w:val="0"/>
              <w:marBottom w:val="0"/>
              <w:divBdr>
                <w:top w:val="none" w:sz="0" w:space="0" w:color="auto"/>
                <w:left w:val="none" w:sz="0" w:space="0" w:color="auto"/>
                <w:bottom w:val="none" w:sz="0" w:space="0" w:color="auto"/>
                <w:right w:val="none" w:sz="0" w:space="0" w:color="auto"/>
              </w:divBdr>
            </w:div>
            <w:div w:id="2035760708">
              <w:marLeft w:val="0"/>
              <w:marRight w:val="0"/>
              <w:marTop w:val="0"/>
              <w:marBottom w:val="0"/>
              <w:divBdr>
                <w:top w:val="none" w:sz="0" w:space="0" w:color="auto"/>
                <w:left w:val="none" w:sz="0" w:space="0" w:color="auto"/>
                <w:bottom w:val="none" w:sz="0" w:space="0" w:color="auto"/>
                <w:right w:val="none" w:sz="0" w:space="0" w:color="auto"/>
              </w:divBdr>
            </w:div>
            <w:div w:id="1394162589">
              <w:marLeft w:val="0"/>
              <w:marRight w:val="0"/>
              <w:marTop w:val="0"/>
              <w:marBottom w:val="0"/>
              <w:divBdr>
                <w:top w:val="none" w:sz="0" w:space="0" w:color="auto"/>
                <w:left w:val="none" w:sz="0" w:space="0" w:color="auto"/>
                <w:bottom w:val="none" w:sz="0" w:space="0" w:color="auto"/>
                <w:right w:val="none" w:sz="0" w:space="0" w:color="auto"/>
              </w:divBdr>
            </w:div>
          </w:divsChild>
        </w:div>
        <w:div w:id="1476146585">
          <w:marLeft w:val="0"/>
          <w:marRight w:val="0"/>
          <w:marTop w:val="30"/>
          <w:marBottom w:val="0"/>
          <w:divBdr>
            <w:top w:val="none" w:sz="0" w:space="0" w:color="auto"/>
            <w:left w:val="none" w:sz="0" w:space="0" w:color="auto"/>
            <w:bottom w:val="none" w:sz="0" w:space="0" w:color="auto"/>
            <w:right w:val="none" w:sz="0" w:space="0" w:color="auto"/>
          </w:divBdr>
          <w:divsChild>
            <w:div w:id="6118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4663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Hardrath</dc:creator>
  <cp:keywords/>
  <dc:description/>
  <cp:lastModifiedBy>Pam Hardrath</cp:lastModifiedBy>
  <cp:revision>2</cp:revision>
  <dcterms:created xsi:type="dcterms:W3CDTF">2025-01-02T21:06:00Z</dcterms:created>
  <dcterms:modified xsi:type="dcterms:W3CDTF">2025-01-02T21:06:00Z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513d5c7d-7f41-4db3-aaf1-a2fe84486d81</vt:lpwstr>
  </property>
</Properties>
</file>